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BB" w:rsidRDefault="001024BB" w:rsidP="001024BB">
      <w:pPr>
        <w:rPr>
          <w:rFonts w:ascii="Arial" w:hAnsi="Arial"/>
          <w:b/>
          <w:color w:val="333399"/>
          <w:spacing w:val="24"/>
          <w:sz w:val="22"/>
          <w:szCs w:val="22"/>
        </w:rPr>
      </w:pPr>
      <w:r>
        <w:object w:dxaOrig="159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66pt" o:ole="" filled="t">
            <v:fill color2="black"/>
            <v:imagedata r:id="rId6" o:title=""/>
          </v:shape>
          <o:OLEObject Type="Embed" ProgID="PBrush" ShapeID="_x0000_i1025" DrawAspect="Content" ObjectID="_1512287548" r:id="rId7"/>
        </w:object>
      </w:r>
    </w:p>
    <w:p w:rsidR="001024BB" w:rsidRDefault="001024BB" w:rsidP="001024BB">
      <w:pPr>
        <w:pStyle w:val="Nagwek6"/>
        <w:numPr>
          <w:ilvl w:val="0"/>
          <w:numId w:val="0"/>
        </w:numPr>
        <w:tabs>
          <w:tab w:val="left" w:pos="360"/>
        </w:tabs>
        <w:jc w:val="both"/>
        <w:rPr>
          <w:rFonts w:ascii="Arial" w:hAnsi="Arial"/>
          <w:color w:val="000000"/>
          <w:spacing w:val="24"/>
          <w:sz w:val="18"/>
          <w:szCs w:val="18"/>
        </w:rPr>
      </w:pPr>
      <w:r>
        <w:rPr>
          <w:rFonts w:ascii="Arial" w:hAnsi="Arial"/>
          <w:b/>
          <w:color w:val="333399"/>
          <w:spacing w:val="24"/>
          <w:sz w:val="18"/>
          <w:szCs w:val="18"/>
        </w:rPr>
        <w:t xml:space="preserve">PRZEWODNICZĄCA RADY                                             </w:t>
      </w:r>
      <w:r>
        <w:rPr>
          <w:rFonts w:ascii="Arial" w:hAnsi="Arial"/>
          <w:b/>
          <w:color w:val="333399"/>
          <w:spacing w:val="24"/>
          <w:sz w:val="18"/>
          <w:szCs w:val="18"/>
        </w:rPr>
        <w:tab/>
      </w:r>
      <w:r>
        <w:rPr>
          <w:rFonts w:ascii="Arial" w:hAnsi="Arial"/>
          <w:b/>
          <w:color w:val="333399"/>
          <w:spacing w:val="24"/>
          <w:sz w:val="20"/>
          <w:szCs w:val="20"/>
        </w:rPr>
        <w:t xml:space="preserve">        </w:t>
      </w:r>
      <w:r w:rsidR="00FD116A">
        <w:rPr>
          <w:rFonts w:ascii="Arial" w:hAnsi="Arial"/>
          <w:color w:val="000000"/>
          <w:spacing w:val="24"/>
          <w:sz w:val="18"/>
          <w:szCs w:val="18"/>
        </w:rPr>
        <w:t>Szadek 15</w:t>
      </w:r>
      <w:r>
        <w:rPr>
          <w:rFonts w:ascii="Arial" w:hAnsi="Arial"/>
          <w:color w:val="000000"/>
          <w:spacing w:val="24"/>
          <w:sz w:val="18"/>
          <w:szCs w:val="18"/>
        </w:rPr>
        <w:t>.12.2015r</w:t>
      </w:r>
    </w:p>
    <w:p w:rsidR="001024BB" w:rsidRDefault="001024BB" w:rsidP="001024BB">
      <w:pPr>
        <w:jc w:val="both"/>
        <w:rPr>
          <w:rFonts w:ascii="Arial" w:hAnsi="Arial"/>
          <w:b/>
          <w:color w:val="333399"/>
          <w:sz w:val="18"/>
          <w:szCs w:val="18"/>
        </w:rPr>
      </w:pPr>
      <w:r>
        <w:rPr>
          <w:rFonts w:ascii="Arial" w:hAnsi="Arial"/>
          <w:b/>
          <w:color w:val="333399"/>
          <w:sz w:val="18"/>
          <w:szCs w:val="18"/>
        </w:rPr>
        <w:t>GMINY I MIASTA SZADEK</w:t>
      </w:r>
    </w:p>
    <w:p w:rsidR="001024BB" w:rsidRDefault="001024BB" w:rsidP="001024BB">
      <w:pPr>
        <w:ind w:left="4960" w:firstLine="704"/>
        <w:jc w:val="both"/>
        <w:rPr>
          <w:rFonts w:cs="Arial"/>
          <w:b/>
          <w:bCs/>
          <w:sz w:val="18"/>
          <w:szCs w:val="18"/>
        </w:rPr>
      </w:pPr>
    </w:p>
    <w:p w:rsidR="001024BB" w:rsidRDefault="001024BB" w:rsidP="001024BB">
      <w:pPr>
        <w:ind w:left="496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 xml:space="preserve">       </w:t>
      </w:r>
      <w:r>
        <w:rPr>
          <w:rFonts w:ascii="Arial" w:hAnsi="Arial" w:cs="Arial"/>
          <w:b/>
          <w:bCs/>
          <w:sz w:val="18"/>
          <w:szCs w:val="18"/>
        </w:rPr>
        <w:t xml:space="preserve">  Szanowni Państwo</w:t>
      </w:r>
    </w:p>
    <w:p w:rsidR="001024BB" w:rsidRDefault="001024BB" w:rsidP="001024BB">
      <w:pPr>
        <w:ind w:left="4960"/>
        <w:jc w:val="right"/>
        <w:rPr>
          <w:rFonts w:ascii="Arial" w:hAnsi="Arial" w:cs="Arial"/>
          <w:b/>
          <w:bCs/>
          <w:sz w:val="18"/>
          <w:szCs w:val="18"/>
        </w:rPr>
      </w:pPr>
    </w:p>
    <w:p w:rsidR="001024BB" w:rsidRDefault="001024BB" w:rsidP="001024BB">
      <w:pPr>
        <w:ind w:left="496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</w:t>
      </w:r>
    </w:p>
    <w:p w:rsidR="001024BB" w:rsidRDefault="001024BB" w:rsidP="001024BB">
      <w:pPr>
        <w:pStyle w:val="Tekstpodstawowy"/>
        <w:jc w:val="both"/>
        <w:rPr>
          <w:rFonts w:ascii="Arial" w:hAnsi="Arial"/>
          <w:sz w:val="18"/>
          <w:szCs w:val="18"/>
        </w:rPr>
      </w:pPr>
    </w:p>
    <w:p w:rsidR="001024BB" w:rsidRDefault="001024BB" w:rsidP="001024BB">
      <w:pPr>
        <w:pStyle w:val="Tekstpodstawowy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Na podstawie art. 20 ust. 1 ustawy z dnia 8 marca 1990 r. o samorządzie gminnym (Dz. U. z 2013 r. poz. 594 ze zm.)</w:t>
      </w:r>
    </w:p>
    <w:p w:rsidR="001024BB" w:rsidRDefault="001024BB" w:rsidP="001024BB">
      <w:pPr>
        <w:pStyle w:val="Tekstpodstawowy"/>
        <w:jc w:val="both"/>
        <w:rPr>
          <w:rFonts w:ascii="Arial" w:hAnsi="Arial"/>
          <w:b/>
          <w:bCs/>
          <w:sz w:val="18"/>
          <w:szCs w:val="18"/>
        </w:rPr>
      </w:pPr>
    </w:p>
    <w:p w:rsidR="001024BB" w:rsidRDefault="001024BB" w:rsidP="001024BB">
      <w:pPr>
        <w:pStyle w:val="Tekstpodstawowy"/>
        <w:jc w:val="both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Zwołuję XVII</w:t>
      </w:r>
      <w:r w:rsidR="00EC471F">
        <w:rPr>
          <w:rFonts w:ascii="Arial" w:hAnsi="Arial"/>
          <w:b/>
          <w:bCs/>
          <w:sz w:val="18"/>
          <w:szCs w:val="18"/>
        </w:rPr>
        <w:t xml:space="preserve"> NADZWYCZAJNĄ</w:t>
      </w:r>
      <w:r>
        <w:rPr>
          <w:rFonts w:ascii="Arial" w:hAnsi="Arial"/>
          <w:b/>
          <w:bCs/>
          <w:sz w:val="18"/>
          <w:szCs w:val="18"/>
        </w:rPr>
        <w:t xml:space="preserve"> Sesję VII Kadencji Rady Gmin</w:t>
      </w:r>
      <w:r w:rsidR="00EC471F">
        <w:rPr>
          <w:rFonts w:ascii="Arial" w:hAnsi="Arial"/>
          <w:b/>
          <w:bCs/>
          <w:sz w:val="18"/>
          <w:szCs w:val="18"/>
        </w:rPr>
        <w:t>y i Miasta Szadek w dniu 22 grudnia  2015 roku o godz. 08</w:t>
      </w:r>
      <w:r>
        <w:rPr>
          <w:rFonts w:ascii="Arial" w:hAnsi="Arial"/>
          <w:b/>
          <w:bCs/>
          <w:sz w:val="18"/>
          <w:szCs w:val="18"/>
          <w:vertAlign w:val="superscript"/>
        </w:rPr>
        <w:t>00</w:t>
      </w:r>
      <w:r>
        <w:rPr>
          <w:rFonts w:ascii="Arial" w:hAnsi="Arial"/>
          <w:b/>
          <w:bCs/>
          <w:sz w:val="18"/>
          <w:szCs w:val="18"/>
        </w:rPr>
        <w:t xml:space="preserve"> w Urzędzie Gminy i Miasta Szadek</w:t>
      </w:r>
    </w:p>
    <w:p w:rsidR="001024BB" w:rsidRDefault="001024BB" w:rsidP="001024B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024BB" w:rsidRDefault="001024BB" w:rsidP="001024BB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Planowane tematy:</w:t>
      </w:r>
    </w:p>
    <w:p w:rsidR="001024BB" w:rsidRDefault="00EC471F" w:rsidP="001024BB">
      <w:pPr>
        <w:pStyle w:val="Tekstpodstawowy21"/>
        <w:tabs>
          <w:tab w:val="left" w:pos="89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Otwarcie obrad </w:t>
      </w:r>
      <w:r w:rsidR="001024BB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VII</w:t>
      </w:r>
      <w:r w:rsidR="000B0247">
        <w:rPr>
          <w:rFonts w:ascii="Arial" w:hAnsi="Arial" w:cs="Arial"/>
          <w:sz w:val="20"/>
          <w:szCs w:val="20"/>
        </w:rPr>
        <w:t xml:space="preserve"> Nadzwyczajnej</w:t>
      </w:r>
      <w:r w:rsidR="001024BB">
        <w:rPr>
          <w:rFonts w:ascii="Arial" w:hAnsi="Arial" w:cs="Arial"/>
          <w:sz w:val="20"/>
          <w:szCs w:val="20"/>
        </w:rPr>
        <w:t xml:space="preserve"> Sesji Rady Gminy i Miasta Szadek.</w:t>
      </w:r>
    </w:p>
    <w:p w:rsidR="001024BB" w:rsidRDefault="001024BB" w:rsidP="001024BB">
      <w:pPr>
        <w:pStyle w:val="Tekstpodstawowy21"/>
        <w:tabs>
          <w:tab w:val="left" w:pos="89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Przyjęcie porządku obrad.</w:t>
      </w:r>
    </w:p>
    <w:p w:rsidR="002A17A6" w:rsidRDefault="002A17A6" w:rsidP="001024BB">
      <w:pPr>
        <w:pStyle w:val="Tekstpodstawowy21"/>
        <w:tabs>
          <w:tab w:val="left" w:pos="89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FD116A">
        <w:rPr>
          <w:rFonts w:ascii="Arial" w:hAnsi="Arial" w:cs="Arial"/>
          <w:sz w:val="20"/>
          <w:szCs w:val="20"/>
        </w:rPr>
        <w:t xml:space="preserve"> Podjęcie Uchwały w sprawie uchylenia Uchwały Nr XV/105/2015 Rady Gminy i Miasta Szadek z dnia 27 listopada 2015 roku</w:t>
      </w:r>
    </w:p>
    <w:p w:rsidR="0024692A" w:rsidRDefault="0024692A" w:rsidP="001024BB">
      <w:pPr>
        <w:pStyle w:val="Tekstpodstawowy21"/>
        <w:tabs>
          <w:tab w:val="left" w:pos="89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Podjęcie uchwały zmieniającą uchwałę Nr XVI/106/2015 Rady Gminy i Miasta Szadek z dnia 11 grudnia 2015 w sprawie opłaty targowej na terenie Gminy i Miasta Szadek.</w:t>
      </w:r>
    </w:p>
    <w:p w:rsidR="000B0247" w:rsidRDefault="0024692A" w:rsidP="000B0247">
      <w:pPr>
        <w:pStyle w:val="Tekstpodstawowy21"/>
        <w:tabs>
          <w:tab w:val="left" w:pos="89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2A17A6">
        <w:rPr>
          <w:rFonts w:ascii="Arial" w:hAnsi="Arial" w:cs="Arial"/>
          <w:sz w:val="20"/>
          <w:szCs w:val="20"/>
        </w:rPr>
        <w:t>. Podjęcie uchwały w sprawie określenia wysokości rocznych stawek podatku od środków transportowych.</w:t>
      </w:r>
    </w:p>
    <w:p w:rsidR="00F625B8" w:rsidRDefault="00F625B8" w:rsidP="000B0247">
      <w:pPr>
        <w:pStyle w:val="Tekstpodstawowy21"/>
        <w:tabs>
          <w:tab w:val="left" w:pos="89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Podjęcie uchwały w sprawie określenia wzorów formularzy deklaracji i informacji na podatek od nieruchomości.</w:t>
      </w:r>
    </w:p>
    <w:p w:rsidR="000B0247" w:rsidRDefault="00F625B8" w:rsidP="000B0247">
      <w:pPr>
        <w:pStyle w:val="Tekstpodstawowy21"/>
        <w:tabs>
          <w:tab w:val="left" w:pos="899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0B0247">
        <w:rPr>
          <w:rFonts w:ascii="Arial" w:hAnsi="Arial" w:cs="Arial"/>
          <w:sz w:val="20"/>
          <w:szCs w:val="20"/>
        </w:rPr>
        <w:t>. Sprawy różne.</w:t>
      </w:r>
    </w:p>
    <w:p w:rsidR="001024BB" w:rsidRDefault="00F625B8" w:rsidP="000B0247">
      <w:pPr>
        <w:pStyle w:val="Tekstpodstawowy21"/>
        <w:tabs>
          <w:tab w:val="left" w:pos="899"/>
        </w:tabs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 w:rsidR="002A17A6">
        <w:rPr>
          <w:rFonts w:ascii="Arial" w:eastAsia="Arial" w:hAnsi="Arial" w:cs="Arial"/>
          <w:sz w:val="20"/>
          <w:szCs w:val="20"/>
        </w:rPr>
        <w:t xml:space="preserve">. Zamknięcie obrad </w:t>
      </w:r>
      <w:r w:rsidR="001024BB">
        <w:rPr>
          <w:rFonts w:ascii="Arial" w:eastAsia="Arial" w:hAnsi="Arial" w:cs="Arial"/>
          <w:sz w:val="20"/>
          <w:szCs w:val="20"/>
        </w:rPr>
        <w:t>X</w:t>
      </w:r>
      <w:r w:rsidR="002A17A6">
        <w:rPr>
          <w:rFonts w:ascii="Arial" w:eastAsia="Arial" w:hAnsi="Arial" w:cs="Arial"/>
          <w:sz w:val="20"/>
          <w:szCs w:val="20"/>
        </w:rPr>
        <w:t>VII Nadzwyczajnej</w:t>
      </w:r>
      <w:r w:rsidR="001024BB">
        <w:rPr>
          <w:rFonts w:ascii="Arial" w:eastAsia="Arial" w:hAnsi="Arial" w:cs="Arial"/>
          <w:sz w:val="20"/>
          <w:szCs w:val="20"/>
        </w:rPr>
        <w:t xml:space="preserve"> Sesji Rady Gminy i Miasta Szadek.</w:t>
      </w:r>
      <w:r w:rsidR="001024B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</w:p>
    <w:p w:rsidR="001024BB" w:rsidRDefault="001024BB" w:rsidP="001024BB">
      <w:pPr>
        <w:pStyle w:val="Tekstpodstawowy21"/>
        <w:tabs>
          <w:tab w:val="left" w:pos="899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1024BB" w:rsidRDefault="001024BB" w:rsidP="001024BB">
      <w:pPr>
        <w:numPr>
          <w:ilvl w:val="0"/>
          <w:numId w:val="1"/>
        </w:numPr>
        <w:tabs>
          <w:tab w:val="left" w:pos="899"/>
        </w:tabs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</w:p>
    <w:p w:rsidR="001024BB" w:rsidRDefault="001024BB" w:rsidP="001024BB">
      <w:pPr>
        <w:pStyle w:val="Tekstpodstawowy21"/>
        <w:tabs>
          <w:tab w:val="left" w:pos="899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Przewodnicząca Rady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4BB" w:rsidRDefault="001024BB" w:rsidP="001024BB">
      <w:pPr>
        <w:pStyle w:val="Tekstpodstawowy21"/>
        <w:tabs>
          <w:tab w:val="left" w:pos="899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</w:p>
    <w:p w:rsidR="001024BB" w:rsidRDefault="001024BB" w:rsidP="001024BB">
      <w:pPr>
        <w:pStyle w:val="Tekstpodstawowy21"/>
        <w:tabs>
          <w:tab w:val="left" w:pos="899"/>
        </w:tabs>
        <w:spacing w:line="36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Janina Ogińska</w:t>
      </w:r>
    </w:p>
    <w:p w:rsidR="00A8384C" w:rsidRDefault="00A8384C"/>
    <w:sectPr w:rsidR="00A83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tlantic Inline">
    <w:altName w:val="Courier New"/>
    <w:charset w:val="00"/>
    <w:family w:val="decorative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D46631"/>
    <w:multiLevelType w:val="multilevel"/>
    <w:tmpl w:val="6B9C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AF"/>
    <w:rsid w:val="000B0247"/>
    <w:rsid w:val="001024BB"/>
    <w:rsid w:val="0024692A"/>
    <w:rsid w:val="002A17A6"/>
    <w:rsid w:val="0087300C"/>
    <w:rsid w:val="00A8384C"/>
    <w:rsid w:val="00CE55AF"/>
    <w:rsid w:val="00EC471F"/>
    <w:rsid w:val="00F625B8"/>
    <w:rsid w:val="00FD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29748-B4F0-4FA5-A8F7-5F106BD9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24B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024BB"/>
    <w:pPr>
      <w:keepNext/>
      <w:numPr>
        <w:ilvl w:val="5"/>
        <w:numId w:val="2"/>
      </w:numPr>
      <w:jc w:val="center"/>
      <w:outlineLvl w:val="5"/>
    </w:pPr>
    <w:rPr>
      <w:rFonts w:ascii="Atlantic Inline" w:eastAsia="Arial Unicode MS" w:hAnsi="Atlantic Inline" w:cs="Arial Unicode MS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1024BB"/>
    <w:rPr>
      <w:rFonts w:ascii="Atlantic Inline" w:eastAsia="Arial Unicode MS" w:hAnsi="Atlantic Inline" w:cs="Arial Unicode MS"/>
      <w:kern w:val="2"/>
      <w:sz w:val="4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024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024BB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1024BB"/>
    <w:pPr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1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16A"/>
    <w:rPr>
      <w:rFonts w:ascii="Segoe UI" w:eastAsia="Lucida Sans Unicode" w:hAnsi="Segoe UI" w:cs="Segoe UI"/>
      <w:kern w:val="2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92E9A-C3B5-4FD6-8DBA-00D3547B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i Miasta Szadek</dc:creator>
  <cp:keywords/>
  <dc:description/>
  <cp:lastModifiedBy>Urząd Gminy i Miasta Szadek</cp:lastModifiedBy>
  <cp:revision>14</cp:revision>
  <cp:lastPrinted>2015-12-21T12:21:00Z</cp:lastPrinted>
  <dcterms:created xsi:type="dcterms:W3CDTF">2015-12-16T12:19:00Z</dcterms:created>
  <dcterms:modified xsi:type="dcterms:W3CDTF">2015-12-22T10:06:00Z</dcterms:modified>
</cp:coreProperties>
</file>